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7B" w:rsidRDefault="00ED0A7B" w:rsidP="00ED0A7B">
      <w:r>
        <w:t>МІНІСТЕРСТВО ОСВІТИ І НАУКИ УКРАЇНИ</w:t>
      </w:r>
    </w:p>
    <w:p w:rsidR="00ED0A7B" w:rsidRDefault="00ED0A7B" w:rsidP="00ED0A7B"/>
    <w:p w:rsidR="00ED0A7B" w:rsidRDefault="00ED0A7B" w:rsidP="00ED0A7B">
      <w:r>
        <w:t xml:space="preserve"> Л И С Т</w:t>
      </w:r>
    </w:p>
    <w:p w:rsidR="00ED0A7B" w:rsidRDefault="00ED0A7B" w:rsidP="00ED0A7B"/>
    <w:p w:rsidR="00ED0A7B" w:rsidRDefault="00ED0A7B" w:rsidP="00ED0A7B">
      <w:r>
        <w:t xml:space="preserve"> N 1/9-231 від 18.06.2001</w:t>
      </w:r>
    </w:p>
    <w:p w:rsidR="00ED0A7B" w:rsidRDefault="00ED0A7B" w:rsidP="00ED0A7B"/>
    <w:p w:rsidR="00ED0A7B" w:rsidRDefault="00ED0A7B" w:rsidP="00ED0A7B">
      <w:r>
        <w:t xml:space="preserve"> Міністру освіти і науки</w:t>
      </w:r>
    </w:p>
    <w:p w:rsidR="00ED0A7B" w:rsidRDefault="00ED0A7B" w:rsidP="00ED0A7B">
      <w:r>
        <w:t xml:space="preserve"> Автономної Республіки Крим,</w:t>
      </w:r>
    </w:p>
    <w:p w:rsidR="00ED0A7B" w:rsidRDefault="00ED0A7B" w:rsidP="00ED0A7B">
      <w:r>
        <w:t xml:space="preserve"> управлінням освіти і наука обласних,</w:t>
      </w:r>
    </w:p>
    <w:p w:rsidR="00ED0A7B" w:rsidRDefault="00ED0A7B" w:rsidP="00ED0A7B">
      <w:r>
        <w:t xml:space="preserve"> Київської та Севастопольської</w:t>
      </w:r>
    </w:p>
    <w:p w:rsidR="00ED0A7B" w:rsidRDefault="00ED0A7B" w:rsidP="00ED0A7B">
      <w:r>
        <w:t xml:space="preserve"> </w:t>
      </w:r>
      <w:proofErr w:type="gramStart"/>
      <w:r>
        <w:t>м</w:t>
      </w:r>
      <w:proofErr w:type="gramEnd"/>
      <w:r>
        <w:t>іських держадміністрацій</w:t>
      </w:r>
    </w:p>
    <w:p w:rsidR="00ED0A7B" w:rsidRDefault="00ED0A7B" w:rsidP="00ED0A7B"/>
    <w:p w:rsidR="00ED0A7B" w:rsidRDefault="00ED0A7B" w:rsidP="00ED0A7B"/>
    <w:p w:rsidR="00ED0A7B" w:rsidRDefault="00ED0A7B" w:rsidP="00ED0A7B">
      <w:r>
        <w:t xml:space="preserve"> Про організацію навчання учнів 1 класу на базі дошкільного</w:t>
      </w:r>
    </w:p>
    <w:p w:rsidR="00ED0A7B" w:rsidRDefault="00ED0A7B" w:rsidP="00ED0A7B">
      <w:r>
        <w:t xml:space="preserve"> навчального закладу</w:t>
      </w:r>
    </w:p>
    <w:p w:rsidR="00ED0A7B" w:rsidRDefault="00ED0A7B" w:rsidP="00ED0A7B"/>
    <w:p w:rsidR="00ED0A7B" w:rsidRDefault="00ED0A7B" w:rsidP="00ED0A7B"/>
    <w:p w:rsidR="00ED0A7B" w:rsidRDefault="00ED0A7B" w:rsidP="00ED0A7B">
      <w:r>
        <w:t xml:space="preserve"> На виконання Закону України "Про загальну середню освіту"</w:t>
      </w:r>
    </w:p>
    <w:p w:rsidR="00ED0A7B" w:rsidRDefault="00ED0A7B" w:rsidP="00ED0A7B">
      <w:r>
        <w:t>( 651-14</w:t>
      </w:r>
      <w:proofErr w:type="gramStart"/>
      <w:r>
        <w:t xml:space="preserve"> )</w:t>
      </w:r>
      <w:proofErr w:type="gramEnd"/>
      <w:r>
        <w:t xml:space="preserve"> зарахування дітей до 1 класу загальноосвітнього</w:t>
      </w:r>
    </w:p>
    <w:p w:rsidR="00ED0A7B" w:rsidRDefault="00ED0A7B" w:rsidP="00ED0A7B">
      <w:r>
        <w:t>навчального закладу здійснюється, як правило, з 6 рокі</w:t>
      </w:r>
      <w:proofErr w:type="gramStart"/>
      <w:r>
        <w:t>в</w:t>
      </w:r>
      <w:proofErr w:type="gramEnd"/>
      <w:r>
        <w:t>.</w:t>
      </w:r>
    </w:p>
    <w:p w:rsidR="00ED0A7B" w:rsidRDefault="00ED0A7B" w:rsidP="00ED0A7B">
      <w:r>
        <w:t xml:space="preserve"> </w:t>
      </w:r>
      <w:proofErr w:type="gramStart"/>
      <w:r>
        <w:t>З</w:t>
      </w:r>
      <w:proofErr w:type="gramEnd"/>
      <w:r>
        <w:t xml:space="preserve"> урахуванням соціально-економічних потреб та з метою</w:t>
      </w:r>
    </w:p>
    <w:p w:rsidR="00ED0A7B" w:rsidRDefault="00ED0A7B" w:rsidP="00ED0A7B">
      <w:r>
        <w:t>забезпечення оптимальних умов для учнів 1 класу загальноосвітнього</w:t>
      </w:r>
    </w:p>
    <w:p w:rsidR="00ED0A7B" w:rsidRDefault="00ED0A7B" w:rsidP="00ED0A7B">
      <w:r>
        <w:t>навчального закладу їх навчання може здійснюватися на базі</w:t>
      </w:r>
    </w:p>
    <w:p w:rsidR="00ED0A7B" w:rsidRDefault="00ED0A7B" w:rsidP="00ED0A7B">
      <w:r>
        <w:t>дошкільного навчального закладу.</w:t>
      </w:r>
    </w:p>
    <w:p w:rsidR="00ED0A7B" w:rsidRDefault="00ED0A7B" w:rsidP="00ED0A7B">
      <w:r>
        <w:t xml:space="preserve"> Мережа загальноосвітніх та дошкільних навчальних закладі</w:t>
      </w:r>
      <w:proofErr w:type="gramStart"/>
      <w:r>
        <w:t>в</w:t>
      </w:r>
      <w:proofErr w:type="gramEnd"/>
      <w:r>
        <w:t xml:space="preserve"> для</w:t>
      </w:r>
    </w:p>
    <w:p w:rsidR="00ED0A7B" w:rsidRDefault="00ED0A7B" w:rsidP="00ED0A7B">
      <w:r>
        <w:t>організації навчання першокласників визначається відповідним</w:t>
      </w:r>
    </w:p>
    <w:p w:rsidR="00ED0A7B" w:rsidRDefault="00ED0A7B" w:rsidP="00ED0A7B">
      <w:r>
        <w:t>органом управління освітою.</w:t>
      </w:r>
    </w:p>
    <w:p w:rsidR="00ED0A7B" w:rsidRDefault="00ED0A7B" w:rsidP="00ED0A7B">
      <w:r>
        <w:t xml:space="preserve"> Прийом і зарахування дітей до 1 класу здійснюється згідно з</w:t>
      </w:r>
    </w:p>
    <w:p w:rsidR="00ED0A7B" w:rsidRDefault="00ED0A7B" w:rsidP="00ED0A7B">
      <w:r>
        <w:t>наказом Міністерства освіти і науки України від 06.05.2001 р.</w:t>
      </w:r>
    </w:p>
    <w:p w:rsidR="00ED0A7B" w:rsidRDefault="00ED0A7B" w:rsidP="00ED0A7B">
      <w:r>
        <w:lastRenderedPageBreak/>
        <w:t xml:space="preserve">N 365 </w:t>
      </w:r>
      <w:proofErr w:type="gramStart"/>
      <w:r>
        <w:t xml:space="preserve">( </w:t>
      </w:r>
      <w:proofErr w:type="gramEnd"/>
      <w:r>
        <w:t>v0365290-01 ).</w:t>
      </w:r>
    </w:p>
    <w:p w:rsidR="00ED0A7B" w:rsidRDefault="00ED0A7B" w:rsidP="00ED0A7B">
      <w:r>
        <w:t xml:space="preserve"> Клас (група) одночасно є класом загальноосвітнього та групою</w:t>
      </w:r>
    </w:p>
    <w:p w:rsidR="00ED0A7B" w:rsidRDefault="00ED0A7B" w:rsidP="00ED0A7B">
      <w:r>
        <w:t xml:space="preserve">дошкільного навчальних закладів. Учні 1 класу, які навчаються </w:t>
      </w:r>
      <w:proofErr w:type="gramStart"/>
      <w:r>
        <w:t>на</w:t>
      </w:r>
      <w:proofErr w:type="gramEnd"/>
    </w:p>
    <w:p w:rsidR="00ED0A7B" w:rsidRDefault="00ED0A7B" w:rsidP="00ED0A7B">
      <w:r>
        <w:t xml:space="preserve">базі дошкільного навчального закладу, як правило, враховуються </w:t>
      </w:r>
      <w:proofErr w:type="gramStart"/>
      <w:r>
        <w:t>в</w:t>
      </w:r>
      <w:proofErr w:type="gramEnd"/>
    </w:p>
    <w:p w:rsidR="00ED0A7B" w:rsidRDefault="00ED0A7B" w:rsidP="00ED0A7B">
      <w:r>
        <w:t>контингент загальноосвітнього та дошкільного навчальних закладі</w:t>
      </w:r>
      <w:proofErr w:type="gramStart"/>
      <w:r>
        <w:t>в</w:t>
      </w:r>
      <w:proofErr w:type="gramEnd"/>
      <w:r>
        <w:t>.</w:t>
      </w:r>
    </w:p>
    <w:p w:rsidR="00ED0A7B" w:rsidRDefault="00ED0A7B" w:rsidP="00ED0A7B">
      <w:r>
        <w:t xml:space="preserve"> За заявою батьків або </w:t>
      </w:r>
      <w:proofErr w:type="gramStart"/>
      <w:r>
        <w:t>осіб</w:t>
      </w:r>
      <w:proofErr w:type="gramEnd"/>
      <w:r>
        <w:t>, які їх замінюють, учні можуть</w:t>
      </w:r>
    </w:p>
    <w:p w:rsidR="00ED0A7B" w:rsidRDefault="00ED0A7B" w:rsidP="00ED0A7B">
      <w:r>
        <w:t xml:space="preserve">перебувати у закладі тільки </w:t>
      </w:r>
      <w:proofErr w:type="gramStart"/>
      <w:r>
        <w:t>на</w:t>
      </w:r>
      <w:proofErr w:type="gramEnd"/>
      <w:r>
        <w:t xml:space="preserve"> період навчальних занять. У цьому</w:t>
      </w:r>
    </w:p>
    <w:p w:rsidR="00ED0A7B" w:rsidRDefault="00ED0A7B" w:rsidP="00ED0A7B">
      <w:r>
        <w:t xml:space="preserve">випадку </w:t>
      </w:r>
      <w:proofErr w:type="gramStart"/>
      <w:r>
        <w:t>вони</w:t>
      </w:r>
      <w:proofErr w:type="gramEnd"/>
      <w:r>
        <w:t xml:space="preserve"> не є вихованцями дошкільного навчального закладу,</w:t>
      </w:r>
    </w:p>
    <w:p w:rsidR="00ED0A7B" w:rsidRDefault="00ED0A7B" w:rsidP="00ED0A7B">
      <w:r>
        <w:t>враховуються лише в контингент учнів загальноосвітнього</w:t>
      </w:r>
    </w:p>
    <w:p w:rsidR="00ED0A7B" w:rsidRDefault="00ED0A7B" w:rsidP="00ED0A7B">
      <w:r>
        <w:t>навчального закладу і плата за їх утримання в дошкільному</w:t>
      </w:r>
    </w:p>
    <w:p w:rsidR="00ED0A7B" w:rsidRDefault="00ED0A7B" w:rsidP="00ED0A7B">
      <w:r>
        <w:t>навчальному закладі не береться.</w:t>
      </w:r>
    </w:p>
    <w:p w:rsidR="00ED0A7B" w:rsidRDefault="00ED0A7B" w:rsidP="00ED0A7B">
      <w:r>
        <w:t xml:space="preserve"> Розмі</w:t>
      </w:r>
      <w:proofErr w:type="gramStart"/>
      <w:r>
        <w:t>р</w:t>
      </w:r>
      <w:proofErr w:type="gramEnd"/>
      <w:r>
        <w:t xml:space="preserve"> плати за утримання вихованців дошкільного навчального</w:t>
      </w:r>
    </w:p>
    <w:p w:rsidR="00ED0A7B" w:rsidRDefault="00ED0A7B" w:rsidP="00ED0A7B">
      <w:r>
        <w:t>закладу визначається відповідно до чинних нормативних документі</w:t>
      </w:r>
      <w:proofErr w:type="gramStart"/>
      <w:r>
        <w:t>в</w:t>
      </w:r>
      <w:proofErr w:type="gramEnd"/>
      <w:r>
        <w:t>.</w:t>
      </w:r>
    </w:p>
    <w:p w:rsidR="00ED0A7B" w:rsidRDefault="00ED0A7B" w:rsidP="00ED0A7B">
      <w:r>
        <w:t xml:space="preserve"> Керівник загальноосвітнього навчального закладу призначає</w:t>
      </w:r>
    </w:p>
    <w:p w:rsidR="00ED0A7B" w:rsidRDefault="00ED0A7B" w:rsidP="00ED0A7B">
      <w:r>
        <w:t>вчителя для роботи з учнями 1 класу, які навчаються на базі</w:t>
      </w:r>
    </w:p>
    <w:p w:rsidR="00ED0A7B" w:rsidRDefault="00ED0A7B" w:rsidP="00ED0A7B">
      <w:r>
        <w:t>дошкільного навчального закладу, та визначає форми внутрішкільного</w:t>
      </w:r>
    </w:p>
    <w:p w:rsidR="00ED0A7B" w:rsidRDefault="00ED0A7B" w:rsidP="00ED0A7B">
      <w:r>
        <w:t xml:space="preserve">контролю та </w:t>
      </w:r>
      <w:proofErr w:type="gramStart"/>
      <w:r>
        <w:t>методичного</w:t>
      </w:r>
      <w:proofErr w:type="gramEnd"/>
      <w:r>
        <w:t xml:space="preserve"> керівництва роботою цього класу.</w:t>
      </w:r>
    </w:p>
    <w:p w:rsidR="00ED0A7B" w:rsidRDefault="00ED0A7B" w:rsidP="00ED0A7B">
      <w:r>
        <w:t xml:space="preserve"> Оплата праці вчителя провадиться відповідно до чинних</w:t>
      </w:r>
    </w:p>
    <w:p w:rsidR="00ED0A7B" w:rsidRDefault="00ED0A7B" w:rsidP="00ED0A7B">
      <w:r>
        <w:t>нормативних документі</w:t>
      </w:r>
      <w:proofErr w:type="gramStart"/>
      <w:r>
        <w:t>в</w:t>
      </w:r>
      <w:proofErr w:type="gramEnd"/>
      <w:r>
        <w:t>.</w:t>
      </w:r>
    </w:p>
    <w:p w:rsidR="00ED0A7B" w:rsidRDefault="00ED0A7B" w:rsidP="00ED0A7B">
      <w:r>
        <w:t xml:space="preserve"> Учитель 1 класу може бути призначеним і </w:t>
      </w:r>
      <w:proofErr w:type="gramStart"/>
      <w:r>
        <w:t>на</w:t>
      </w:r>
      <w:proofErr w:type="gramEnd"/>
      <w:r>
        <w:t xml:space="preserve"> посаду вихователя</w:t>
      </w:r>
    </w:p>
    <w:p w:rsidR="00ED0A7B" w:rsidRDefault="00ED0A7B" w:rsidP="00ED0A7B">
      <w:r>
        <w:t xml:space="preserve">дошкільного закладу для роботи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першу</w:t>
      </w:r>
      <w:proofErr w:type="gramEnd"/>
      <w:r>
        <w:t xml:space="preserve"> половину дня з учнями цього</w:t>
      </w:r>
    </w:p>
    <w:p w:rsidR="00ED0A7B" w:rsidRDefault="00ED0A7B" w:rsidP="00ED0A7B">
      <w:r>
        <w:t xml:space="preserve">класу (групи) відповідно </w:t>
      </w:r>
      <w:proofErr w:type="gramStart"/>
      <w:r>
        <w:t>до</w:t>
      </w:r>
      <w:proofErr w:type="gramEnd"/>
      <w:r>
        <w:t xml:space="preserve"> режиму роботи дошкільного навчального</w:t>
      </w:r>
    </w:p>
    <w:p w:rsidR="00ED0A7B" w:rsidRDefault="00ED0A7B" w:rsidP="00ED0A7B">
      <w:r>
        <w:t xml:space="preserve">закладу, але </w:t>
      </w:r>
      <w:proofErr w:type="gramStart"/>
      <w:r>
        <w:t>не б</w:t>
      </w:r>
      <w:proofErr w:type="gramEnd"/>
      <w:r>
        <w:t>ільше як на 0,5 ставки вихователя.</w:t>
      </w:r>
    </w:p>
    <w:p w:rsidR="00ED0A7B" w:rsidRDefault="00ED0A7B" w:rsidP="00ED0A7B">
      <w:r>
        <w:t xml:space="preserve"> При визначенні чисельності </w:t>
      </w:r>
      <w:proofErr w:type="gramStart"/>
      <w:r>
        <w:t>адм</w:t>
      </w:r>
      <w:proofErr w:type="gramEnd"/>
      <w:r>
        <w:t>іністративно-господарського,</w:t>
      </w:r>
    </w:p>
    <w:p w:rsidR="00ED0A7B" w:rsidRDefault="00ED0A7B" w:rsidP="00ED0A7B">
      <w:r>
        <w:t>навчально-допоміжного і обслуговуючого персоналу</w:t>
      </w:r>
    </w:p>
    <w:p w:rsidR="00ED0A7B" w:rsidRDefault="00ED0A7B" w:rsidP="00ED0A7B">
      <w:r>
        <w:t>загальноосвітнього навчального закладу клас (учні), що функціонує</w:t>
      </w:r>
    </w:p>
    <w:p w:rsidR="00ED0A7B" w:rsidRDefault="00ED0A7B" w:rsidP="00ED0A7B">
      <w:r>
        <w:t>на базі дошкільного навчального закладу, не враховується.</w:t>
      </w:r>
    </w:p>
    <w:p w:rsidR="00ED0A7B" w:rsidRDefault="00ED0A7B" w:rsidP="00ED0A7B">
      <w:r>
        <w:t xml:space="preserve"> Робота педагогічного і обслуговуючого персоналу</w:t>
      </w:r>
    </w:p>
    <w:p w:rsidR="00ED0A7B" w:rsidRDefault="00ED0A7B" w:rsidP="00ED0A7B">
      <w:r>
        <w:t xml:space="preserve">організовується відповідно </w:t>
      </w:r>
      <w:proofErr w:type="gramStart"/>
      <w:r>
        <w:t>до</w:t>
      </w:r>
      <w:proofErr w:type="gramEnd"/>
      <w:r>
        <w:t xml:space="preserve"> режиму перебування учнів</w:t>
      </w:r>
    </w:p>
    <w:p w:rsidR="00ED0A7B" w:rsidRDefault="00ED0A7B" w:rsidP="00ED0A7B">
      <w:r>
        <w:lastRenderedPageBreak/>
        <w:t xml:space="preserve">(вихованців) 1 класу (групи) </w:t>
      </w:r>
      <w:proofErr w:type="gramStart"/>
      <w:r>
        <w:t>у</w:t>
      </w:r>
      <w:proofErr w:type="gramEnd"/>
      <w:r>
        <w:t xml:space="preserve"> закладі.</w:t>
      </w:r>
    </w:p>
    <w:p w:rsidR="00ED0A7B" w:rsidRDefault="00ED0A7B" w:rsidP="00ED0A7B">
      <w:r>
        <w:t xml:space="preserve"> Для проведення навчально-виховного процесу з учнями в</w:t>
      </w:r>
    </w:p>
    <w:p w:rsidR="00ED0A7B" w:rsidRDefault="00ED0A7B" w:rsidP="00ED0A7B">
      <w:r>
        <w:t>дошкільному навчальному закладі виділяються окремі приміщення, що</w:t>
      </w:r>
    </w:p>
    <w:p w:rsidR="00ED0A7B" w:rsidRDefault="00ED0A7B" w:rsidP="00ED0A7B">
      <w:r>
        <w:t>відповідають Державним санітарним правилам і нормам утримання,</w:t>
      </w:r>
    </w:p>
    <w:p w:rsidR="00ED0A7B" w:rsidRDefault="00ED0A7B" w:rsidP="00ED0A7B">
      <w:r>
        <w:t>устаткування загальноосвітніх навчальних закладі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організації</w:t>
      </w:r>
    </w:p>
    <w:p w:rsidR="00ED0A7B" w:rsidRDefault="00ED0A7B" w:rsidP="00ED0A7B">
      <w:r>
        <w:t>навчально-виховного процесу (2001 р.).</w:t>
      </w:r>
    </w:p>
    <w:p w:rsidR="00ED0A7B" w:rsidRDefault="00ED0A7B" w:rsidP="00ED0A7B">
      <w:r>
        <w:t xml:space="preserve"> Витрати, </w:t>
      </w:r>
      <w:proofErr w:type="gramStart"/>
      <w:r>
        <w:t>пов'язан</w:t>
      </w:r>
      <w:proofErr w:type="gramEnd"/>
      <w:r>
        <w:t>і з поточним утриманням дітей 1-го класу</w:t>
      </w:r>
    </w:p>
    <w:p w:rsidR="00ED0A7B" w:rsidRDefault="00ED0A7B" w:rsidP="00ED0A7B">
      <w:r>
        <w:t xml:space="preserve">(групи) на базі дошкільного навчального закладу, проводяться </w:t>
      </w:r>
      <w:proofErr w:type="gramStart"/>
      <w:r>
        <w:t>за</w:t>
      </w:r>
      <w:proofErr w:type="gramEnd"/>
    </w:p>
    <w:p w:rsidR="00ED0A7B" w:rsidRDefault="00ED0A7B" w:rsidP="00ED0A7B">
      <w:r>
        <w:t>кошторисом дошкільного навчального закладу.</w:t>
      </w:r>
    </w:p>
    <w:p w:rsidR="00ED0A7B" w:rsidRDefault="00ED0A7B" w:rsidP="00ED0A7B">
      <w:r>
        <w:t xml:space="preserve"> </w:t>
      </w:r>
      <w:proofErr w:type="gramStart"/>
      <w:r>
        <w:t>П</w:t>
      </w:r>
      <w:proofErr w:type="gramEnd"/>
      <w:r>
        <w:t>ідручниками, навчальними посібниками, шкільними меблями та</w:t>
      </w:r>
    </w:p>
    <w:p w:rsidR="00ED0A7B" w:rsidRDefault="00ED0A7B" w:rsidP="00ED0A7B">
      <w:r>
        <w:t xml:space="preserve">іншим навчальним обладнанням відповідно до </w:t>
      </w:r>
      <w:proofErr w:type="gramStart"/>
      <w:r>
        <w:t>типового</w:t>
      </w:r>
      <w:proofErr w:type="gramEnd"/>
      <w:r>
        <w:t xml:space="preserve"> переліку</w:t>
      </w:r>
    </w:p>
    <w:p w:rsidR="00ED0A7B" w:rsidRDefault="00ED0A7B" w:rsidP="00ED0A7B">
      <w:r>
        <w:t>навчального та іншого обладнання навчально-виховний процес</w:t>
      </w:r>
    </w:p>
    <w:p w:rsidR="00ED0A7B" w:rsidRDefault="00ED0A7B" w:rsidP="00ED0A7B">
      <w:r>
        <w:t>забезпечується за рахунок асигнувань, передбачених на вищезгадані</w:t>
      </w:r>
    </w:p>
    <w:p w:rsidR="00ED0A7B" w:rsidRDefault="00ED0A7B" w:rsidP="00ED0A7B">
      <w:r>
        <w:t>цілі для загальноосвітнього навчального закладу.</w:t>
      </w:r>
    </w:p>
    <w:p w:rsidR="00ED0A7B" w:rsidRDefault="00ED0A7B" w:rsidP="00ED0A7B">
      <w:r>
        <w:t xml:space="preserve"> </w:t>
      </w:r>
      <w:proofErr w:type="gramStart"/>
      <w:r>
        <w:t>На</w:t>
      </w:r>
      <w:proofErr w:type="gramEnd"/>
      <w:r>
        <w:t xml:space="preserve"> період канікул можуть створюватися зведені або окремі</w:t>
      </w:r>
    </w:p>
    <w:p w:rsidR="00ED0A7B" w:rsidRDefault="00ED0A7B" w:rsidP="00ED0A7B">
      <w:r>
        <w:t>групи, з якими працює вихователь дошкільного навчального закладу.</w:t>
      </w:r>
    </w:p>
    <w:p w:rsidR="00ED0A7B" w:rsidRDefault="00ED0A7B" w:rsidP="00ED0A7B">
      <w:r>
        <w:t>Для цього кошторисом дошкільного навчального закладу</w:t>
      </w:r>
    </w:p>
    <w:p w:rsidR="00ED0A7B" w:rsidRDefault="00ED0A7B" w:rsidP="00ED0A7B">
      <w:r>
        <w:t>передбачається додаткова чисельність вихователів.</w:t>
      </w:r>
    </w:p>
    <w:p w:rsidR="00ED0A7B" w:rsidRDefault="00ED0A7B" w:rsidP="00ED0A7B">
      <w:r>
        <w:t xml:space="preserve"> Контингент учнів 1 класу, які навчаються на базі дошкільного</w:t>
      </w:r>
    </w:p>
    <w:p w:rsidR="00ED0A7B" w:rsidRDefault="00ED0A7B" w:rsidP="00ED0A7B">
      <w:r>
        <w:t>навчального закладу, у статистичній звітності показуються: як</w:t>
      </w:r>
    </w:p>
    <w:p w:rsidR="00ED0A7B" w:rsidRDefault="00ED0A7B" w:rsidP="00ED0A7B">
      <w:proofErr w:type="gramStart"/>
      <w:r>
        <w:t>вихованці дошкільного навчального закладу - у формі N 85-К (за</w:t>
      </w:r>
      <w:proofErr w:type="gramEnd"/>
    </w:p>
    <w:p w:rsidR="00ED0A7B" w:rsidRDefault="00ED0A7B" w:rsidP="00ED0A7B">
      <w:proofErr w:type="gramStart"/>
      <w:r>
        <w:t>винятком тих, які відвідують лише навчальні заняття) і як учні</w:t>
      </w:r>
      <w:proofErr w:type="gramEnd"/>
    </w:p>
    <w:p w:rsidR="00ED0A7B" w:rsidRDefault="00ED0A7B" w:rsidP="00ED0A7B">
      <w:r>
        <w:t>загальноосвітнього навчального закладу - у формі N ЗНЗ-1,</w:t>
      </w:r>
    </w:p>
    <w:p w:rsidR="00ED0A7B" w:rsidRDefault="00ED0A7B" w:rsidP="00ED0A7B">
      <w:proofErr w:type="gramStart"/>
      <w:r>
        <w:t>вид</w:t>
      </w:r>
      <w:proofErr w:type="gramEnd"/>
      <w:r>
        <w:t>іливши їх окремим рядком "у тому числі".</w:t>
      </w:r>
    </w:p>
    <w:p w:rsidR="00ED0A7B" w:rsidRDefault="00ED0A7B" w:rsidP="00ED0A7B">
      <w:r>
        <w:t xml:space="preserve"> Учні, які закінчили 1 клас на базі дошкільного навчального</w:t>
      </w:r>
    </w:p>
    <w:p w:rsidR="00ED0A7B" w:rsidRDefault="00ED0A7B" w:rsidP="00ED0A7B">
      <w:r>
        <w:t>закладу, продовжують навчання у 2 класі загальноосвітньої школи.</w:t>
      </w:r>
    </w:p>
    <w:p w:rsidR="00ED0A7B" w:rsidRDefault="00ED0A7B" w:rsidP="00ED0A7B">
      <w:r>
        <w:t xml:space="preserve"> Указаний порядок організації навчання учнів 1 класу на базі</w:t>
      </w:r>
    </w:p>
    <w:p w:rsidR="00ED0A7B" w:rsidRDefault="00ED0A7B" w:rsidP="00ED0A7B">
      <w:r>
        <w:t>дошкільного навчального закладу і оплати праці вчителі</w:t>
      </w:r>
      <w:proofErr w:type="gramStart"/>
      <w:r>
        <w:t>в</w:t>
      </w:r>
      <w:proofErr w:type="gramEnd"/>
      <w:r>
        <w:t>, які</w:t>
      </w:r>
    </w:p>
    <w:p w:rsidR="00ED0A7B" w:rsidRDefault="00ED0A7B" w:rsidP="00ED0A7B">
      <w:r>
        <w:t>залучаються до цієї роботи, застосовуються у загальноосвітніх та</w:t>
      </w:r>
    </w:p>
    <w:p w:rsidR="00ED0A7B" w:rsidRDefault="00ED0A7B" w:rsidP="00ED0A7B">
      <w:r>
        <w:lastRenderedPageBreak/>
        <w:t xml:space="preserve">дошкільних навчальних </w:t>
      </w:r>
      <w:proofErr w:type="gramStart"/>
      <w:r>
        <w:t>закладах</w:t>
      </w:r>
      <w:proofErr w:type="gramEnd"/>
      <w:r>
        <w:t xml:space="preserve"> державної та комунальної форми</w:t>
      </w:r>
    </w:p>
    <w:p w:rsidR="00ED0A7B" w:rsidRDefault="00ED0A7B" w:rsidP="00ED0A7B">
      <w:r>
        <w:t xml:space="preserve">власності незалежно від типу їх та </w:t>
      </w:r>
      <w:proofErr w:type="gramStart"/>
      <w:r>
        <w:t>п</w:t>
      </w:r>
      <w:proofErr w:type="gramEnd"/>
      <w:r>
        <w:t>ідпорядкування.</w:t>
      </w:r>
    </w:p>
    <w:p w:rsidR="00ED0A7B" w:rsidRDefault="00ED0A7B" w:rsidP="00ED0A7B"/>
    <w:p w:rsidR="00ED0A7B" w:rsidRDefault="00ED0A7B" w:rsidP="00ED0A7B">
      <w:r>
        <w:t xml:space="preserve"> Міні</w:t>
      </w:r>
      <w:proofErr w:type="gramStart"/>
      <w:r>
        <w:t>стр</w:t>
      </w:r>
      <w:proofErr w:type="gramEnd"/>
      <w:r>
        <w:t xml:space="preserve"> В.Г.Кремень</w:t>
      </w:r>
    </w:p>
    <w:p w:rsidR="00ED0A7B" w:rsidRDefault="00ED0A7B" w:rsidP="00ED0A7B"/>
    <w:p w:rsidR="00ED0A7B" w:rsidRDefault="00ED0A7B" w:rsidP="00ED0A7B">
      <w:r>
        <w:t xml:space="preserve"> "Інформаційний збірник Міністерства освіти і науки України",</w:t>
      </w:r>
    </w:p>
    <w:p w:rsidR="00552D08" w:rsidRPr="00ED0A7B" w:rsidRDefault="00ED0A7B" w:rsidP="00ED0A7B">
      <w:r>
        <w:t xml:space="preserve"> N 13, липень, 2001 р.</w:t>
      </w:r>
      <w:bookmarkStart w:id="0" w:name="_GoBack"/>
      <w:bookmarkEnd w:id="0"/>
    </w:p>
    <w:sectPr w:rsidR="00552D08" w:rsidRPr="00ED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4D3AF2"/>
    <w:rsid w:val="00552D08"/>
    <w:rsid w:val="00643B5A"/>
    <w:rsid w:val="00663BDD"/>
    <w:rsid w:val="006875FE"/>
    <w:rsid w:val="007944CE"/>
    <w:rsid w:val="007D64F4"/>
    <w:rsid w:val="007E7B50"/>
    <w:rsid w:val="00916F6A"/>
    <w:rsid w:val="00991F32"/>
    <w:rsid w:val="00A83918"/>
    <w:rsid w:val="00AC7B4F"/>
    <w:rsid w:val="00B77A5D"/>
    <w:rsid w:val="00D82C07"/>
    <w:rsid w:val="00E34F9C"/>
    <w:rsid w:val="00E52641"/>
    <w:rsid w:val="00E90A7B"/>
    <w:rsid w:val="00ED0A7B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2014-01-08T08:00:00Z</dcterms:created>
  <dcterms:modified xsi:type="dcterms:W3CDTF">2014-01-08T08:00:00Z</dcterms:modified>
</cp:coreProperties>
</file>