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D1" w:rsidRDefault="00346CD1" w:rsidP="00346CD1">
      <w:r>
        <w:t xml:space="preserve">МІНІСТЕРСТВО ОСВІТИ І НАУКИ, </w:t>
      </w:r>
      <w:proofErr w:type="gramStart"/>
      <w:r>
        <w:t>МОЛОД</w:t>
      </w:r>
      <w:proofErr w:type="gramEnd"/>
      <w:r>
        <w:t>І ТА СПОРТУ УКРАЇНИ</w:t>
      </w:r>
    </w:p>
    <w:p w:rsidR="00346CD1" w:rsidRDefault="00346CD1" w:rsidP="00346CD1"/>
    <w:p w:rsidR="00346CD1" w:rsidRDefault="00346CD1" w:rsidP="00346CD1">
      <w:r>
        <w:t>НАКАЗ</w:t>
      </w:r>
    </w:p>
    <w:p w:rsidR="00346CD1" w:rsidRDefault="00346CD1" w:rsidP="00346CD1"/>
    <w:p w:rsidR="00346CD1" w:rsidRDefault="00346CD1" w:rsidP="00346CD1">
      <w:r>
        <w:t>№1093 від 21 вересня 2011 року</w:t>
      </w:r>
    </w:p>
    <w:p w:rsidR="00346CD1" w:rsidRDefault="00346CD1" w:rsidP="00346CD1"/>
    <w:p w:rsidR="00346CD1" w:rsidRDefault="00346CD1" w:rsidP="00346CD1">
      <w:r>
        <w:t>Зареєстровано</w:t>
      </w:r>
    </w:p>
    <w:p w:rsidR="00346CD1" w:rsidRDefault="00346CD1" w:rsidP="00346CD1">
      <w:r>
        <w:t xml:space="preserve"> в Міністерстві юстиції України</w:t>
      </w:r>
    </w:p>
    <w:p w:rsidR="00346CD1" w:rsidRDefault="00346CD1" w:rsidP="00346CD1">
      <w:r>
        <w:t xml:space="preserve"> 9 листопада 2011 р. за №1280/20018</w:t>
      </w:r>
    </w:p>
    <w:p w:rsidR="00346CD1" w:rsidRDefault="00346CD1" w:rsidP="00346CD1"/>
    <w:p w:rsidR="00346CD1" w:rsidRDefault="00346CD1" w:rsidP="00346CD1">
      <w:r>
        <w:t>Про внесення змін до Положення</w:t>
      </w:r>
    </w:p>
    <w:p w:rsidR="00346CD1" w:rsidRDefault="00346CD1" w:rsidP="00346CD1">
      <w:r>
        <w:t xml:space="preserve"> </w:t>
      </w:r>
      <w:proofErr w:type="gramStart"/>
      <w:r>
        <w:t>про</w:t>
      </w:r>
      <w:proofErr w:type="gramEnd"/>
      <w:r>
        <w:t xml:space="preserve"> </w:t>
      </w:r>
      <w:proofErr w:type="gramStart"/>
      <w:r>
        <w:t>веч</w:t>
      </w:r>
      <w:proofErr w:type="gramEnd"/>
      <w:r>
        <w:t>ірню (змінну) школу</w:t>
      </w:r>
    </w:p>
    <w:p w:rsidR="00346CD1" w:rsidRDefault="00346CD1" w:rsidP="00346CD1"/>
    <w:p w:rsidR="00346CD1" w:rsidRDefault="00346CD1" w:rsidP="00346CD1">
      <w:r>
        <w:t>Відповідно до Законів України "Про освіту", "Про загальну середню освіту", Положення про загальноосвітній навчальний заклад, затвердженого постановою Кабінету Міні</w:t>
      </w:r>
      <w:proofErr w:type="gramStart"/>
      <w:r>
        <w:t>стр</w:t>
      </w:r>
      <w:proofErr w:type="gramEnd"/>
      <w:r>
        <w:t>ів України від 27 серпня 2010 p. №778, з метою забезпечення рівних прав громадян на здобуття повної загальної середньої освіти наказую:</w:t>
      </w:r>
    </w:p>
    <w:p w:rsidR="00346CD1" w:rsidRDefault="00346CD1" w:rsidP="00346CD1"/>
    <w:p w:rsidR="00346CD1" w:rsidRDefault="00346CD1" w:rsidP="00346CD1">
      <w:r>
        <w:t xml:space="preserve">1. Унести зміни до Положення про вечірню (змінну) школу, затвердженого наказом Міністерства освіти і науки України від 04.07.2005 №397, зареєстрованого в Міністерстві юстиції України 15.07.2005 за №758/11038, виклавши </w:t>
      </w:r>
      <w:proofErr w:type="gramStart"/>
      <w:r>
        <w:t>його в</w:t>
      </w:r>
      <w:proofErr w:type="gramEnd"/>
      <w:r>
        <w:t xml:space="preserve"> новій редакції, що додається.</w:t>
      </w:r>
    </w:p>
    <w:p w:rsidR="00346CD1" w:rsidRDefault="00346CD1" w:rsidP="00346CD1"/>
    <w:p w:rsidR="00346CD1" w:rsidRDefault="00346CD1" w:rsidP="00346CD1">
      <w:r>
        <w:t>2. Департаменту загальної середньої та дошкільної освіти (Єресько О.В.):</w:t>
      </w:r>
    </w:p>
    <w:p w:rsidR="00346CD1" w:rsidRDefault="00346CD1" w:rsidP="00346CD1"/>
    <w:p w:rsidR="00346CD1" w:rsidRDefault="00346CD1" w:rsidP="00346CD1">
      <w:r>
        <w:t xml:space="preserve">2.1. Довести наказ </w:t>
      </w:r>
      <w:proofErr w:type="gramStart"/>
      <w:r>
        <w:t>до</w:t>
      </w:r>
      <w:proofErr w:type="gramEnd"/>
      <w:r>
        <w:t xml:space="preserve"> відома керівників місцевих органів виконавчої влади, органів місцевого самоврядування та загальноосвітніх навчальних закладів.</w:t>
      </w:r>
    </w:p>
    <w:p w:rsidR="00346CD1" w:rsidRDefault="00346CD1" w:rsidP="00346CD1"/>
    <w:p w:rsidR="00346CD1" w:rsidRDefault="00346CD1" w:rsidP="00346CD1">
      <w:r>
        <w:t>2.2. Забезпечити подання цього наказу на державну реєстрацію.</w:t>
      </w:r>
    </w:p>
    <w:p w:rsidR="00346CD1" w:rsidRDefault="00346CD1" w:rsidP="00346CD1"/>
    <w:p w:rsidR="00346CD1" w:rsidRDefault="00346CD1" w:rsidP="00346CD1">
      <w:r>
        <w:t>3. Контроль за виконанням наказу покласти на заступника Міністра Жебровського Б.М.</w:t>
      </w:r>
    </w:p>
    <w:p w:rsidR="00346CD1" w:rsidRDefault="00346CD1" w:rsidP="00346CD1"/>
    <w:p w:rsidR="00346CD1" w:rsidRDefault="00346CD1" w:rsidP="00346CD1">
      <w:r>
        <w:lastRenderedPageBreak/>
        <w:t>4. Цей наказ набирає чинності з дня його офіційного опублікування.</w:t>
      </w:r>
    </w:p>
    <w:p w:rsidR="00346CD1" w:rsidRDefault="00346CD1" w:rsidP="00346CD1"/>
    <w:p w:rsidR="00346CD1" w:rsidRDefault="00346CD1" w:rsidP="00346CD1">
      <w:r>
        <w:t>Міні</w:t>
      </w:r>
      <w:proofErr w:type="gramStart"/>
      <w:r>
        <w:t>стр</w:t>
      </w:r>
      <w:proofErr w:type="gramEnd"/>
      <w:r>
        <w:t xml:space="preserve"> Д.В. Табачник</w:t>
      </w:r>
    </w:p>
    <w:p w:rsidR="00346CD1" w:rsidRDefault="00346CD1" w:rsidP="00346CD1"/>
    <w:p w:rsidR="00346CD1" w:rsidRDefault="00346CD1" w:rsidP="00346CD1">
      <w:r>
        <w:t>ПОГОДЖЕНО:</w:t>
      </w:r>
    </w:p>
    <w:p w:rsidR="00346CD1" w:rsidRDefault="00346CD1" w:rsidP="00346CD1">
      <w:r>
        <w:t xml:space="preserve"> Заступник Міністра</w:t>
      </w:r>
    </w:p>
    <w:p w:rsidR="00346CD1" w:rsidRDefault="00346CD1" w:rsidP="00346CD1">
      <w:r>
        <w:t xml:space="preserve"> фінансів України С.О. Рибак</w:t>
      </w:r>
    </w:p>
    <w:p w:rsidR="00346CD1" w:rsidRDefault="00346CD1" w:rsidP="00346CD1"/>
    <w:p w:rsidR="00346CD1" w:rsidRDefault="00346CD1" w:rsidP="00346CD1">
      <w:r>
        <w:t>ЗАТВЕРДЖЕНО</w:t>
      </w:r>
    </w:p>
    <w:p w:rsidR="00346CD1" w:rsidRDefault="00346CD1" w:rsidP="00346CD1">
      <w:r>
        <w:t xml:space="preserve"> Наказ Міністерства освіти і науки України</w:t>
      </w:r>
    </w:p>
    <w:p w:rsidR="00346CD1" w:rsidRDefault="00346CD1" w:rsidP="00346CD1">
      <w:r>
        <w:t xml:space="preserve"> 04.07.2005 №397</w:t>
      </w:r>
    </w:p>
    <w:p w:rsidR="00346CD1" w:rsidRDefault="00346CD1" w:rsidP="00346CD1">
      <w:r>
        <w:t xml:space="preserve"> </w:t>
      </w:r>
      <w:proofErr w:type="gramStart"/>
      <w:r>
        <w:t>(у редакції наказу Міністерства освіти і науки,</w:t>
      </w:r>
      <w:proofErr w:type="gramEnd"/>
    </w:p>
    <w:p w:rsidR="00346CD1" w:rsidRDefault="00346CD1" w:rsidP="00346CD1">
      <w:r>
        <w:t xml:space="preserve"> </w:t>
      </w:r>
      <w:proofErr w:type="gramStart"/>
      <w:r>
        <w:t>молод</w:t>
      </w:r>
      <w:proofErr w:type="gramEnd"/>
      <w:r>
        <w:t>і та спорту України</w:t>
      </w:r>
    </w:p>
    <w:p w:rsidR="00346CD1" w:rsidRDefault="00346CD1" w:rsidP="00346CD1">
      <w:r>
        <w:t xml:space="preserve"> </w:t>
      </w:r>
      <w:proofErr w:type="gramStart"/>
      <w:r>
        <w:t>21.09.2011 №1093)</w:t>
      </w:r>
      <w:proofErr w:type="gramEnd"/>
    </w:p>
    <w:p w:rsidR="00346CD1" w:rsidRDefault="00346CD1" w:rsidP="00346CD1"/>
    <w:p w:rsidR="00346CD1" w:rsidRDefault="00346CD1" w:rsidP="00346CD1">
      <w:r>
        <w:t>Зареєстровано</w:t>
      </w:r>
    </w:p>
    <w:p w:rsidR="00346CD1" w:rsidRDefault="00346CD1" w:rsidP="00346CD1">
      <w:r>
        <w:t xml:space="preserve"> в Міністерстві юстиції України</w:t>
      </w:r>
    </w:p>
    <w:p w:rsidR="00346CD1" w:rsidRDefault="00346CD1" w:rsidP="00346CD1">
      <w:r>
        <w:t xml:space="preserve"> 9 листопада 2011 р. за №1280/20018</w:t>
      </w:r>
    </w:p>
    <w:p w:rsidR="00346CD1" w:rsidRDefault="00346CD1" w:rsidP="00346CD1"/>
    <w:p w:rsidR="00346CD1" w:rsidRDefault="00346CD1" w:rsidP="00346CD1">
      <w:r>
        <w:t>ПОЛОЖЕННЯ</w:t>
      </w:r>
    </w:p>
    <w:p w:rsidR="00346CD1" w:rsidRDefault="00346CD1" w:rsidP="00346CD1">
      <w:r>
        <w:t xml:space="preserve"> </w:t>
      </w:r>
      <w:proofErr w:type="gramStart"/>
      <w:r>
        <w:t>про</w:t>
      </w:r>
      <w:proofErr w:type="gramEnd"/>
      <w:r>
        <w:t xml:space="preserve"> </w:t>
      </w:r>
      <w:proofErr w:type="gramStart"/>
      <w:r>
        <w:t>веч</w:t>
      </w:r>
      <w:proofErr w:type="gramEnd"/>
      <w:r>
        <w:t>ірню (змінну) школу</w:t>
      </w:r>
    </w:p>
    <w:p w:rsidR="00346CD1" w:rsidRDefault="00346CD1" w:rsidP="00346CD1"/>
    <w:p w:rsidR="00346CD1" w:rsidRDefault="00346CD1" w:rsidP="00346CD1">
      <w:r>
        <w:t>I. Загальні положення</w:t>
      </w:r>
    </w:p>
    <w:p w:rsidR="00346CD1" w:rsidRDefault="00346CD1" w:rsidP="00346CD1"/>
    <w:p w:rsidR="00346CD1" w:rsidRDefault="00346CD1" w:rsidP="00346CD1">
      <w:r>
        <w:t xml:space="preserve">1.1. </w:t>
      </w:r>
      <w:proofErr w:type="gramStart"/>
      <w:r>
        <w:t>Вечірня (змінна) школа (далі - вечірня школа) - це загальноосвітній навчальний заклад II-III ступенів, що забезпечує реалізацію права громадян, які не мають можливості навчатися у школах з денною формою навчання, на загальну середню освіту з відривом або без відриву від виробництва.</w:t>
      </w:r>
      <w:proofErr w:type="gramEnd"/>
    </w:p>
    <w:p w:rsidR="00346CD1" w:rsidRDefault="00346CD1" w:rsidP="00346CD1"/>
    <w:p w:rsidR="00346CD1" w:rsidRDefault="00346CD1" w:rsidP="00346CD1">
      <w:r>
        <w:lastRenderedPageBreak/>
        <w:t>1.2. Вечірня школа у своїй діяльності керується Конституцією України, Законами України "Про освіту", "Про загальну середню освіту", іншими законодавчими актами України, постановами Верховної Ради України, актами Президента України, Кабінету Міні</w:t>
      </w:r>
      <w:proofErr w:type="gramStart"/>
      <w:r>
        <w:t>стр</w:t>
      </w:r>
      <w:proofErr w:type="gramEnd"/>
      <w:r>
        <w:t xml:space="preserve">ів України, наказами МОНмолодьспорту, інших центральних органів виконавчої влади, рішеннями місцевих органів виконавчої влади та органів </w:t>
      </w:r>
      <w:proofErr w:type="gramStart"/>
      <w:r>
        <w:t>м</w:t>
      </w:r>
      <w:proofErr w:type="gramEnd"/>
      <w:r>
        <w:t>ісцевого самоврядування, цим Положенням та власним статутом.</w:t>
      </w:r>
    </w:p>
    <w:p w:rsidR="00346CD1" w:rsidRDefault="00346CD1" w:rsidP="00346CD1"/>
    <w:p w:rsidR="00346CD1" w:rsidRDefault="00346CD1" w:rsidP="00346CD1">
      <w:r>
        <w:t>1.3. Вечірня школа може бути загальноосвітнім навчальним закладом II ступеня та III ступеня.</w:t>
      </w:r>
    </w:p>
    <w:p w:rsidR="00346CD1" w:rsidRDefault="00346CD1" w:rsidP="00346CD1"/>
    <w:p w:rsidR="00346CD1" w:rsidRDefault="00346CD1" w:rsidP="00346CD1">
      <w:r>
        <w:t>Вечірні школи II та III ступенів можуть функціонувати разом.</w:t>
      </w:r>
    </w:p>
    <w:p w:rsidR="00346CD1" w:rsidRDefault="00346CD1" w:rsidP="00346CD1"/>
    <w:p w:rsidR="00346CD1" w:rsidRDefault="00346CD1" w:rsidP="00346CD1">
      <w:r>
        <w:t>За погодженням з відповідним місцевим органом управління освітою при загальноосвітньому навчальному закладі можуть створюватися класи з вечірньою (заочною) формою навчання.</w:t>
      </w:r>
    </w:p>
    <w:p w:rsidR="00346CD1" w:rsidRDefault="00346CD1" w:rsidP="00346CD1"/>
    <w:p w:rsidR="00346CD1" w:rsidRDefault="00346CD1" w:rsidP="00346CD1">
      <w:r>
        <w:t>1.4. Вечірня школа може бути заснована на державній, комунальній та приватній формах власності.</w:t>
      </w:r>
    </w:p>
    <w:p w:rsidR="00346CD1" w:rsidRDefault="00346CD1" w:rsidP="00346CD1"/>
    <w:p w:rsidR="00346CD1" w:rsidRDefault="00346CD1" w:rsidP="00346CD1">
      <w:r>
        <w:t>1.5. Створення, реорганізація та ліквідація вечірньої школи здійснюються відповідно до Закону України "Про загальну середню освіту" у порядку, встановленому Кабінетом Міні</w:t>
      </w:r>
      <w:proofErr w:type="gramStart"/>
      <w:r>
        <w:t>стр</w:t>
      </w:r>
      <w:proofErr w:type="gramEnd"/>
      <w:r>
        <w:t>ів України.</w:t>
      </w:r>
    </w:p>
    <w:p w:rsidR="00346CD1" w:rsidRDefault="00346CD1" w:rsidP="00346CD1"/>
    <w:p w:rsidR="00346CD1" w:rsidRDefault="00346CD1" w:rsidP="00346CD1">
      <w:r>
        <w:t xml:space="preserve">1.6. </w:t>
      </w:r>
      <w:proofErr w:type="gramStart"/>
      <w:r>
        <w:t>Р</w:t>
      </w:r>
      <w:proofErr w:type="gramEnd"/>
      <w:r>
        <w:t>ішення про створення вечірньої школи приватної форми власності приймається засновником (засновниками) за наявності дозволу відповідного органу місцевого самоврядування у порядку, установленому законодавством України.</w:t>
      </w:r>
    </w:p>
    <w:p w:rsidR="00346CD1" w:rsidRDefault="00346CD1" w:rsidP="00346CD1"/>
    <w:p w:rsidR="00346CD1" w:rsidRDefault="00346CD1" w:rsidP="00346CD1">
      <w:r>
        <w:t xml:space="preserve">Вечірня школа, заснована на приватній формі власності, здійснює </w:t>
      </w:r>
      <w:proofErr w:type="gramStart"/>
      <w:r>
        <w:t>свою</w:t>
      </w:r>
      <w:proofErr w:type="gramEnd"/>
      <w:r>
        <w:t xml:space="preserve"> діяльність за наявності ліцензії, виданої в установленому законодавством порядку.</w:t>
      </w:r>
    </w:p>
    <w:p w:rsidR="00346CD1" w:rsidRDefault="00346CD1" w:rsidP="00346CD1"/>
    <w:p w:rsidR="00346CD1" w:rsidRDefault="00346CD1" w:rsidP="00346CD1">
      <w:r>
        <w:t xml:space="preserve">1.7. Вечірня школа діє на </w:t>
      </w:r>
      <w:proofErr w:type="gramStart"/>
      <w:r>
        <w:t>п</w:t>
      </w:r>
      <w:proofErr w:type="gramEnd"/>
      <w:r>
        <w:t>ідставі статуту, який розробляється на підставі норм законодавства України та цього Положення.</w:t>
      </w:r>
    </w:p>
    <w:p w:rsidR="00346CD1" w:rsidRDefault="00346CD1" w:rsidP="00346CD1"/>
    <w:p w:rsidR="00346CD1" w:rsidRDefault="00346CD1" w:rsidP="00346CD1">
      <w:r>
        <w:t xml:space="preserve">1.8. Статут державної та комунальної вечірньої школи затверджується відповідним органом управління освітою, статут </w:t>
      </w:r>
      <w:proofErr w:type="gramStart"/>
      <w:r>
        <w:t>приватного</w:t>
      </w:r>
      <w:proofErr w:type="gramEnd"/>
      <w:r>
        <w:t xml:space="preserve"> закладу затверджується його власником та погоджується з відповідним органом управління освітою.</w:t>
      </w:r>
    </w:p>
    <w:p w:rsidR="00346CD1" w:rsidRDefault="00346CD1" w:rsidP="00346CD1"/>
    <w:p w:rsidR="00346CD1" w:rsidRDefault="00346CD1" w:rsidP="00346CD1">
      <w:r>
        <w:lastRenderedPageBreak/>
        <w:t>Статут вечірньої школи реєструється місцевим органом виконавчої влади або органом місцевого самоврядування.</w:t>
      </w:r>
    </w:p>
    <w:p w:rsidR="00346CD1" w:rsidRDefault="00346CD1" w:rsidP="00346CD1"/>
    <w:p w:rsidR="00346CD1" w:rsidRDefault="00346CD1" w:rsidP="00346CD1">
      <w:r>
        <w:t>1.9. Здобуття базової та повної загальної середньої освіти у вечірній школі не обмежується віком.</w:t>
      </w:r>
    </w:p>
    <w:p w:rsidR="00346CD1" w:rsidRDefault="00346CD1" w:rsidP="00346CD1"/>
    <w:p w:rsidR="00346CD1" w:rsidRDefault="00346CD1" w:rsidP="00346CD1">
      <w:r>
        <w:t>1.10. Навчання у вечірній школі може здійснюватися за очною або заочною формою, а також у формі екстернату, індиві</w:t>
      </w:r>
      <w:proofErr w:type="gramStart"/>
      <w:r>
        <w:t>дуального</w:t>
      </w:r>
      <w:proofErr w:type="gramEnd"/>
      <w:r>
        <w:t xml:space="preserve"> та дистанційного навчання.</w:t>
      </w:r>
    </w:p>
    <w:p w:rsidR="00346CD1" w:rsidRDefault="00346CD1" w:rsidP="00346CD1"/>
    <w:p w:rsidR="00346CD1" w:rsidRDefault="00346CD1" w:rsidP="00346CD1">
      <w:r>
        <w:t xml:space="preserve">1.11. Вечірня школа може входити </w:t>
      </w:r>
      <w:proofErr w:type="gramStart"/>
      <w:r>
        <w:t>до</w:t>
      </w:r>
      <w:proofErr w:type="gramEnd"/>
      <w:r>
        <w:t xml:space="preserve"> складу навчально-виховного комплексу та (або) навчально-виховного об'єднання.</w:t>
      </w:r>
    </w:p>
    <w:p w:rsidR="00346CD1" w:rsidRDefault="00346CD1" w:rsidP="00346CD1"/>
    <w:p w:rsidR="00346CD1" w:rsidRDefault="00346CD1" w:rsidP="00346CD1">
      <w:r>
        <w:t>1.12. Державна атестація вечірньої школи проводиться в установленому законодавством порядку.</w:t>
      </w:r>
    </w:p>
    <w:p w:rsidR="00346CD1" w:rsidRDefault="00346CD1" w:rsidP="00346CD1"/>
    <w:p w:rsidR="00346CD1" w:rsidRDefault="00346CD1" w:rsidP="00346CD1">
      <w:r>
        <w:t xml:space="preserve">1.13. Реорганізація та </w:t>
      </w:r>
      <w:proofErr w:type="gramStart"/>
      <w:r>
        <w:t>л</w:t>
      </w:r>
      <w:proofErr w:type="gramEnd"/>
      <w:r>
        <w:t>іквідація вечірньої школи проводяться в установленому законодавством порядку.</w:t>
      </w:r>
    </w:p>
    <w:p w:rsidR="00346CD1" w:rsidRDefault="00346CD1" w:rsidP="00346CD1"/>
    <w:p w:rsidR="00346CD1" w:rsidRDefault="00346CD1" w:rsidP="00346CD1">
      <w:r>
        <w:t xml:space="preserve">1.14. Вечірня школа є юридичною </w:t>
      </w:r>
      <w:proofErr w:type="gramStart"/>
      <w:r>
        <w:t>особою</w:t>
      </w:r>
      <w:proofErr w:type="gramEnd"/>
      <w:r>
        <w:t>, має свої рахунки, самостійний баланс, штамп, печатку.</w:t>
      </w:r>
    </w:p>
    <w:p w:rsidR="00346CD1" w:rsidRDefault="00346CD1" w:rsidP="00346CD1"/>
    <w:p w:rsidR="00346CD1" w:rsidRDefault="00346CD1" w:rsidP="00346CD1">
      <w:r>
        <w:t>II. Організація навчально-виховного процесу</w:t>
      </w:r>
    </w:p>
    <w:p w:rsidR="00346CD1" w:rsidRDefault="00346CD1" w:rsidP="00346CD1"/>
    <w:p w:rsidR="00346CD1" w:rsidRDefault="00346CD1" w:rsidP="00346CD1">
      <w:r>
        <w:t xml:space="preserve">2.1. Навчально-виховний процес у вечірній школі незалежно від її </w:t>
      </w:r>
      <w:proofErr w:type="gramStart"/>
      <w:r>
        <w:t>п</w:t>
      </w:r>
      <w:proofErr w:type="gramEnd"/>
      <w:r>
        <w:t>ідпорядкування і форми власності здійснюється відповідно до робочого навчального плану, складеного на основі типових навчальних планів, затверджених МОНмолодьспортом.</w:t>
      </w:r>
    </w:p>
    <w:p w:rsidR="00346CD1" w:rsidRDefault="00346CD1" w:rsidP="00346CD1"/>
    <w:p w:rsidR="00346CD1" w:rsidRDefault="00346CD1" w:rsidP="00346CD1">
      <w:r>
        <w:t>2.2. Робочий навчальний план вечірньої школи державної, комунальної форм власності затверджується відповідним органом управління освітою, приватної - засновником (власником) за погодженням з відповідним органом управління освітою.</w:t>
      </w:r>
    </w:p>
    <w:p w:rsidR="00346CD1" w:rsidRDefault="00346CD1" w:rsidP="00346CD1"/>
    <w:p w:rsidR="00346CD1" w:rsidRDefault="00346CD1" w:rsidP="00346CD1">
      <w:r>
        <w:t xml:space="preserve">Експериментальні та індивідуальні робочі навчальні плани вечірніх шкіл погоджуються з МОНмолодьспортом за поданням Міністерства освіти і науки, молоді та спорту Автономної Республіки Крим, відповідних управлінь освіти обласних, Київської та Севастопольської міських державних </w:t>
      </w:r>
      <w:proofErr w:type="gramStart"/>
      <w:r>
        <w:t>адм</w:t>
      </w:r>
      <w:proofErr w:type="gramEnd"/>
      <w:r>
        <w:t>іністрацій.</w:t>
      </w:r>
    </w:p>
    <w:p w:rsidR="00346CD1" w:rsidRDefault="00346CD1" w:rsidP="00346CD1"/>
    <w:p w:rsidR="00346CD1" w:rsidRDefault="00346CD1" w:rsidP="00346CD1">
      <w:r>
        <w:lastRenderedPageBreak/>
        <w:t>2.3. Розклад урокі</w:t>
      </w:r>
      <w:proofErr w:type="gramStart"/>
      <w:r>
        <w:t>в</w:t>
      </w:r>
      <w:proofErr w:type="gramEnd"/>
      <w:r>
        <w:t xml:space="preserve"> </w:t>
      </w:r>
      <w:proofErr w:type="gramStart"/>
      <w:r>
        <w:t>склада</w:t>
      </w:r>
      <w:proofErr w:type="gramEnd"/>
      <w:r>
        <w:t>ється відповідно до робочого навчального плану з дотриманням педагогічних та санітарно-гігієнічних вимог і затверджується директором вечірньої школи.</w:t>
      </w:r>
    </w:p>
    <w:p w:rsidR="00346CD1" w:rsidRDefault="00346CD1" w:rsidP="00346CD1"/>
    <w:p w:rsidR="00346CD1" w:rsidRDefault="00346CD1" w:rsidP="00346CD1">
      <w:r>
        <w:t>2.4. Поділ класів на групи при вивченні окремих предметі</w:t>
      </w:r>
      <w:proofErr w:type="gramStart"/>
      <w:r>
        <w:t>в</w:t>
      </w:r>
      <w:proofErr w:type="gramEnd"/>
      <w:r>
        <w:t xml:space="preserve"> у вечірній школі здійснюється у встановленому законодавством порядку.</w:t>
      </w:r>
    </w:p>
    <w:p w:rsidR="00346CD1" w:rsidRDefault="00346CD1" w:rsidP="00346CD1"/>
    <w:p w:rsidR="00346CD1" w:rsidRDefault="00346CD1" w:rsidP="00346CD1">
      <w:r>
        <w:t xml:space="preserve">2.5. </w:t>
      </w:r>
      <w:proofErr w:type="gramStart"/>
      <w:r>
        <w:t>Контингент учнів у вечірній школі визначається на початку кожного семестру і затверджується наказом директора школи.</w:t>
      </w:r>
      <w:proofErr w:type="gramEnd"/>
    </w:p>
    <w:p w:rsidR="00346CD1" w:rsidRDefault="00346CD1" w:rsidP="00346CD1"/>
    <w:p w:rsidR="00346CD1" w:rsidRDefault="00346CD1" w:rsidP="00346CD1">
      <w:r>
        <w:t xml:space="preserve">2.6. За наявності достатнього та високого </w:t>
      </w:r>
      <w:proofErr w:type="gramStart"/>
      <w:r>
        <w:t>р</w:t>
      </w:r>
      <w:proofErr w:type="gramEnd"/>
      <w:r>
        <w:t>івня навчальних досягнень бажаючим надається право прискорено закінчити вечірню школу, про що педагогічною радою навчального закладу на підставі особистої заяви (для неповнолітніх - заяви батьків або осіб, які їх замінюють) приймається відповідне рішення.</w:t>
      </w:r>
    </w:p>
    <w:p w:rsidR="00346CD1" w:rsidRDefault="00346CD1" w:rsidP="00346CD1"/>
    <w:p w:rsidR="00346CD1" w:rsidRDefault="00346CD1" w:rsidP="00346CD1">
      <w:r>
        <w:t xml:space="preserve">2.7. Мова навчання у вечірній школі визначається відповідно до Конституції України і законодавства </w:t>
      </w:r>
      <w:proofErr w:type="gramStart"/>
      <w:r>
        <w:t>Укра</w:t>
      </w:r>
      <w:proofErr w:type="gramEnd"/>
      <w:r>
        <w:t>їни про мови.</w:t>
      </w:r>
    </w:p>
    <w:p w:rsidR="00346CD1" w:rsidRDefault="00346CD1" w:rsidP="00346CD1"/>
    <w:p w:rsidR="00346CD1" w:rsidRDefault="00346CD1" w:rsidP="00346CD1">
      <w:r>
        <w:t xml:space="preserve">2.8. У старших (10-11(12)) класах може бути організовано </w:t>
      </w:r>
      <w:proofErr w:type="gramStart"/>
      <w:r>
        <w:t>проф</w:t>
      </w:r>
      <w:proofErr w:type="gramEnd"/>
      <w:r>
        <w:t>ільне навчання або поглиблене вивчення окремих предметів з відповідною комплектацією класів.</w:t>
      </w:r>
    </w:p>
    <w:p w:rsidR="00346CD1" w:rsidRDefault="00346CD1" w:rsidP="00346CD1"/>
    <w:p w:rsidR="00346CD1" w:rsidRDefault="00346CD1" w:rsidP="00346CD1">
      <w:r>
        <w:t xml:space="preserve">2.9. У вечірній школі за згодою учнів та їх батьків або осіб, які їх замінюють, загальноосвітня </w:t>
      </w:r>
      <w:proofErr w:type="gramStart"/>
      <w:r>
        <w:t>п</w:t>
      </w:r>
      <w:proofErr w:type="gramEnd"/>
      <w:r>
        <w:t>ідготовка може поєднуватися з професійним навчанням, що здійснюється за наявності ліцензії на даний вид діяльності.</w:t>
      </w:r>
    </w:p>
    <w:p w:rsidR="00346CD1" w:rsidRDefault="00346CD1" w:rsidP="00346CD1"/>
    <w:p w:rsidR="00346CD1" w:rsidRDefault="00346CD1" w:rsidP="00346CD1">
      <w:r>
        <w:t xml:space="preserve">2.10.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орган</w:t>
      </w:r>
      <w:proofErr w:type="gramEnd"/>
      <w:r>
        <w:t>ізації навчання за заочною формою вечірня школа може мати у своєму складі навчально-консультаційні пункти.</w:t>
      </w:r>
    </w:p>
    <w:p w:rsidR="00346CD1" w:rsidRDefault="00346CD1" w:rsidP="00346CD1"/>
    <w:p w:rsidR="00346CD1" w:rsidRDefault="00346CD1" w:rsidP="00346CD1">
      <w:r>
        <w:t>Основними формами організації навчального процесу у класах із заочною формою навчання є групові консультації та заліки, що складаються всіма учнями.</w:t>
      </w:r>
    </w:p>
    <w:p w:rsidR="00346CD1" w:rsidRDefault="00346CD1" w:rsidP="00346CD1"/>
    <w:p w:rsidR="00346CD1" w:rsidRDefault="00346CD1" w:rsidP="00346CD1">
      <w:r>
        <w:t>2.11. Класи з числа учні</w:t>
      </w:r>
      <w:proofErr w:type="gramStart"/>
      <w:r>
        <w:t>в</w:t>
      </w:r>
      <w:proofErr w:type="gramEnd"/>
      <w:r>
        <w:t xml:space="preserve">, </w:t>
      </w:r>
      <w:proofErr w:type="gramStart"/>
      <w:r>
        <w:t>як</w:t>
      </w:r>
      <w:proofErr w:type="gramEnd"/>
      <w:r>
        <w:t>і навчаються за заочною формою, створюються за наявності не менше 9 осіб у класі.</w:t>
      </w:r>
    </w:p>
    <w:p w:rsidR="00346CD1" w:rsidRDefault="00346CD1" w:rsidP="00346CD1"/>
    <w:p w:rsidR="00346CD1" w:rsidRDefault="00346CD1" w:rsidP="00346CD1">
      <w:r>
        <w:lastRenderedPageBreak/>
        <w:t xml:space="preserve">2.12. До вечірньої школи зараховуються учні незалежно від місця проживання на </w:t>
      </w:r>
      <w:proofErr w:type="gramStart"/>
      <w:r>
        <w:t>п</w:t>
      </w:r>
      <w:proofErr w:type="gramEnd"/>
      <w:r>
        <w:t xml:space="preserve">ідставі особистої заяви (для неповнолітніх - заяви батьків або осіб, які їх замінюють), свідоцтва про народження (копії), медичної довідки встановленого зразка і документа про наявний рівень освіти. При переведенні учнів до вечірньої школи з іншого загальноосвітнього навчального закладу, </w:t>
      </w:r>
      <w:proofErr w:type="gramStart"/>
      <w:r>
        <w:t>кр</w:t>
      </w:r>
      <w:proofErr w:type="gramEnd"/>
      <w:r>
        <w:t>ім зазначених документів, додається особова справа учня.</w:t>
      </w:r>
    </w:p>
    <w:p w:rsidR="00346CD1" w:rsidRDefault="00346CD1" w:rsidP="00346CD1"/>
    <w:p w:rsidR="00346CD1" w:rsidRDefault="00346CD1" w:rsidP="00346CD1">
      <w:r>
        <w:t xml:space="preserve">2.13. Особи, які не мають зазначених у пункті 2.12 документів (за винятком </w:t>
      </w:r>
      <w:proofErr w:type="gramStart"/>
      <w:r>
        <w:t>св</w:t>
      </w:r>
      <w:proofErr w:type="gramEnd"/>
      <w:r>
        <w:t>ідоцтва про народження (копії), медичної довідки), можуть бути прийняті до будь-якого класу, крім випускного 11 (12)-го, за їх особистою заявою (для неповнолітніх - заявою батьків або осіб, які їх замінюють) на основі атестації, проведеної педагогічними працівниками вечірньої школи, за погодженням з місцевим органом управління освітою.</w:t>
      </w:r>
    </w:p>
    <w:p w:rsidR="00346CD1" w:rsidRDefault="00346CD1" w:rsidP="00346CD1"/>
    <w:p w:rsidR="00346CD1" w:rsidRDefault="00346CD1" w:rsidP="00346CD1">
      <w:r>
        <w:t xml:space="preserve">2.14. Зарахування учнів до випускного 11 (12)-го класу протягом навчального року здійснюється за погодженням з місцевим органом управління освітою на </w:t>
      </w:r>
      <w:proofErr w:type="gramStart"/>
      <w:r>
        <w:t>п</w:t>
      </w:r>
      <w:proofErr w:type="gramEnd"/>
      <w:r>
        <w:t>ідставі особистої заяви учня (для неповнолітніх - заяви батьків або осіб, які їх замінюють) та за наявності документа про базову загальну середню освіту.</w:t>
      </w:r>
    </w:p>
    <w:p w:rsidR="00346CD1" w:rsidRDefault="00346CD1" w:rsidP="00346CD1"/>
    <w:p w:rsidR="00346CD1" w:rsidRDefault="00346CD1" w:rsidP="00346CD1">
      <w:r>
        <w:t xml:space="preserve">2.15. Іноземці та особи без громадянства, які перебувають в Україні на законних </w:t>
      </w:r>
      <w:proofErr w:type="gramStart"/>
      <w:r>
        <w:t>п</w:t>
      </w:r>
      <w:proofErr w:type="gramEnd"/>
      <w:r>
        <w:t>ідставах, здобувають повну загальну середню освіту у вечірній школі у порядку, встановленому для громадян України відповідно до Закону України "Про правовий статус іноземців та осіб без громадянства".</w:t>
      </w:r>
    </w:p>
    <w:p w:rsidR="00346CD1" w:rsidRDefault="00346CD1" w:rsidP="00346CD1"/>
    <w:p w:rsidR="00346CD1" w:rsidRDefault="00346CD1" w:rsidP="00346CD1">
      <w:r>
        <w:t xml:space="preserve">2.16. Тривалість канікул протягом навчального року не </w:t>
      </w:r>
      <w:proofErr w:type="gramStart"/>
      <w:r>
        <w:t>повинна</w:t>
      </w:r>
      <w:proofErr w:type="gramEnd"/>
      <w:r>
        <w:t xml:space="preserve"> становити менш як 30 календарних днів.</w:t>
      </w:r>
    </w:p>
    <w:p w:rsidR="00346CD1" w:rsidRDefault="00346CD1" w:rsidP="00346CD1"/>
    <w:p w:rsidR="00346CD1" w:rsidRDefault="00346CD1" w:rsidP="00346CD1">
      <w:r>
        <w:t xml:space="preserve">2.17. Режим занять для учнів, які навчаються за заочною формою без відриву від виробництва, встановлюється директором закладу з урахуванням конкретних умов праці учнів на </w:t>
      </w:r>
      <w:proofErr w:type="gramStart"/>
      <w:r>
        <w:t>п</w:t>
      </w:r>
      <w:proofErr w:type="gramEnd"/>
      <w:r>
        <w:t>ідприємствах, в організаціях, установах.</w:t>
      </w:r>
    </w:p>
    <w:p w:rsidR="00346CD1" w:rsidRDefault="00346CD1" w:rsidP="00346CD1"/>
    <w:p w:rsidR="00346CD1" w:rsidRDefault="00346CD1" w:rsidP="00346CD1">
      <w:r>
        <w:t xml:space="preserve">2.18. Державна </w:t>
      </w:r>
      <w:proofErr w:type="gramStart"/>
      <w:r>
        <w:t>п</w:t>
      </w:r>
      <w:proofErr w:type="gramEnd"/>
      <w:r>
        <w:t>ідсумкова атестація та звільнення від неї учнів вечірньої школи здійснюються у встановленому законодавством порядку.</w:t>
      </w:r>
    </w:p>
    <w:p w:rsidR="00346CD1" w:rsidRDefault="00346CD1" w:rsidP="00346CD1"/>
    <w:p w:rsidR="00346CD1" w:rsidRDefault="00346CD1" w:rsidP="00346CD1">
      <w:r>
        <w:t>2.19. Учні вечірньої школи можуть нагороджуватися похвальним листом "За високі досягнення у навчанні" та похвальною грамотою "За особливі досягнення у вивченні окремих предметі</w:t>
      </w:r>
      <w:proofErr w:type="gramStart"/>
      <w:r>
        <w:t>в</w:t>
      </w:r>
      <w:proofErr w:type="gramEnd"/>
      <w:r>
        <w:t>" у встановленому законодавством порядку.</w:t>
      </w:r>
    </w:p>
    <w:p w:rsidR="00346CD1" w:rsidRDefault="00346CD1" w:rsidP="00346CD1"/>
    <w:p w:rsidR="00346CD1" w:rsidRDefault="00346CD1" w:rsidP="00346CD1">
      <w:r>
        <w:lastRenderedPageBreak/>
        <w:t xml:space="preserve">2.20. Випускники вечірньої школи можуть нагороджуватися </w:t>
      </w:r>
      <w:proofErr w:type="gramStart"/>
      <w:r>
        <w:t>золотою</w:t>
      </w:r>
      <w:proofErr w:type="gramEnd"/>
      <w:r>
        <w:t xml:space="preserve"> медаллю "За високі досягнення у навчанні" та срібною медаллю "За досягнення у навчанні" у встановленому законодавством порядку.</w:t>
      </w:r>
    </w:p>
    <w:p w:rsidR="00346CD1" w:rsidRDefault="00346CD1" w:rsidP="00346CD1"/>
    <w:p w:rsidR="00346CD1" w:rsidRDefault="00346CD1" w:rsidP="00346CD1">
      <w:r>
        <w:t xml:space="preserve">2.21. За результатами навчання учням (випускникам) вечірньої школи видається відповідний документ про освіту (табель, </w:t>
      </w:r>
      <w:proofErr w:type="gramStart"/>
      <w:r>
        <w:t>св</w:t>
      </w:r>
      <w:proofErr w:type="gramEnd"/>
      <w:r>
        <w:t>ідоцтво, атестат).</w:t>
      </w:r>
    </w:p>
    <w:p w:rsidR="00346CD1" w:rsidRDefault="00346CD1" w:rsidP="00346CD1"/>
    <w:p w:rsidR="00346CD1" w:rsidRDefault="00346CD1" w:rsidP="00346CD1">
      <w:r>
        <w:t xml:space="preserve">Випускникам 9-х, 11-х (12-х) класів, які не атестовані хоча б з одного предмета, </w:t>
      </w:r>
      <w:proofErr w:type="gramStart"/>
      <w:r>
        <w:t>видається</w:t>
      </w:r>
      <w:proofErr w:type="gramEnd"/>
      <w:r>
        <w:t xml:space="preserve"> табель успішності.</w:t>
      </w:r>
    </w:p>
    <w:p w:rsidR="00346CD1" w:rsidRDefault="00346CD1" w:rsidP="00346CD1"/>
    <w:p w:rsidR="00346CD1" w:rsidRDefault="00346CD1" w:rsidP="00346CD1">
      <w:r>
        <w:t>Учні, які не отримали документи про освіту, можуть продовжити навчання екстерном.</w:t>
      </w:r>
    </w:p>
    <w:p w:rsidR="00346CD1" w:rsidRDefault="00346CD1" w:rsidP="00346CD1"/>
    <w:p w:rsidR="00346CD1" w:rsidRDefault="00346CD1" w:rsidP="00346CD1">
      <w:r>
        <w:t>III. Учасники навчально-виховного процесу</w:t>
      </w:r>
    </w:p>
    <w:p w:rsidR="00346CD1" w:rsidRDefault="00346CD1" w:rsidP="00346CD1"/>
    <w:p w:rsidR="00346CD1" w:rsidRDefault="00346CD1" w:rsidP="00346CD1">
      <w:r>
        <w:t xml:space="preserve">3.1. Учасниками навчально-виховного процесу у вечірній школі є учні, педагогічні працівники, керівники, психологи, </w:t>
      </w:r>
      <w:proofErr w:type="gramStart"/>
      <w:r>
        <w:t>б</w:t>
      </w:r>
      <w:proofErr w:type="gramEnd"/>
      <w:r>
        <w:t>ібліотекарі та інші спеціалісти вечірньої школи, батьки або особи, які їх замінюють.</w:t>
      </w:r>
    </w:p>
    <w:p w:rsidR="00346CD1" w:rsidRDefault="00346CD1" w:rsidP="00346CD1"/>
    <w:p w:rsidR="00346CD1" w:rsidRDefault="00346CD1" w:rsidP="00346CD1">
      <w:r>
        <w:t xml:space="preserve">3.2. </w:t>
      </w:r>
      <w:proofErr w:type="gramStart"/>
      <w:r>
        <w:t>Статус учасників навчально-виховного процесу, їхні права і обов'язки, трудові відносини (призначення на посаду, звільнення з посади), педагогічне навантаження та інші види діяльності, атестація педагогічних і керівних працівників визначаються законодавством України про освіту, працю, охорону здоров'я, іншими нормативно-правовими актами, цим Положенням, статутом, правилами внутрішнього розпорядку вечірньої школи.</w:t>
      </w:r>
      <w:proofErr w:type="gramEnd"/>
    </w:p>
    <w:p w:rsidR="00346CD1" w:rsidRDefault="00346CD1" w:rsidP="00346CD1"/>
    <w:p w:rsidR="00346CD1" w:rsidRDefault="00346CD1" w:rsidP="00346CD1">
      <w:r>
        <w:t>3.3. Учасники навчально-виховного процесу вечірньої школи повинні неухильно дотримуватись законодавства про освіту, правил внутрішнього розпорядку, статуту навчального закладу.</w:t>
      </w:r>
    </w:p>
    <w:p w:rsidR="00346CD1" w:rsidRDefault="00346CD1" w:rsidP="00346CD1"/>
    <w:p w:rsidR="00346CD1" w:rsidRDefault="00346CD1" w:rsidP="00346CD1">
      <w:r>
        <w:t>IV. Управління вечірньою школою</w:t>
      </w:r>
    </w:p>
    <w:p w:rsidR="00346CD1" w:rsidRDefault="00346CD1" w:rsidP="00346CD1"/>
    <w:p w:rsidR="00346CD1" w:rsidRDefault="00346CD1" w:rsidP="00346CD1">
      <w:r>
        <w:t xml:space="preserve">4.1. Керівництво вечірньою школою здійснює її директор. Директором може бути громадянин України, який має вищу педагогічну освіту на </w:t>
      </w:r>
      <w:proofErr w:type="gramStart"/>
      <w:r>
        <w:t>р</w:t>
      </w:r>
      <w:proofErr w:type="gramEnd"/>
      <w:r>
        <w:t>івні спеціаліста або магістра, стаж педагогічної роботи не менш як три роки та успішно пройшов атестацію керівних кадрів навчальних закладів у встановленому законодавством порядку.</w:t>
      </w:r>
    </w:p>
    <w:p w:rsidR="00346CD1" w:rsidRDefault="00346CD1" w:rsidP="00346CD1"/>
    <w:p w:rsidR="00346CD1" w:rsidRDefault="00346CD1" w:rsidP="00346CD1">
      <w:r>
        <w:lastRenderedPageBreak/>
        <w:t xml:space="preserve">4.2. Директор вечірньої школи державної, комунальної форми власності та його заступники призначаються </w:t>
      </w:r>
      <w:proofErr w:type="gramStart"/>
      <w:r>
        <w:t>на</w:t>
      </w:r>
      <w:proofErr w:type="gramEnd"/>
      <w:r>
        <w:t xml:space="preserve"> </w:t>
      </w:r>
      <w:proofErr w:type="gramStart"/>
      <w:r>
        <w:t>посаду</w:t>
      </w:r>
      <w:proofErr w:type="gramEnd"/>
      <w:r>
        <w:t xml:space="preserve"> та звільняються з посади відповідним органом управління освітою згідно із законодавством.</w:t>
      </w:r>
    </w:p>
    <w:p w:rsidR="00346CD1" w:rsidRDefault="00346CD1" w:rsidP="00346CD1"/>
    <w:p w:rsidR="00346CD1" w:rsidRDefault="00346CD1" w:rsidP="00346CD1">
      <w:r>
        <w:t>Директор вечірньої школи приватної форми власності та його заступники призначаються засновником (власником) за погодженням з відповідним органом управління освітою.</w:t>
      </w:r>
    </w:p>
    <w:p w:rsidR="00346CD1" w:rsidRDefault="00346CD1" w:rsidP="00346CD1"/>
    <w:p w:rsidR="00346CD1" w:rsidRDefault="00346CD1" w:rsidP="00346CD1">
      <w:r>
        <w:t>4.3. Постійно діючим колегіальним органом управління вечірньою школою є педагогічна рада, яку очолює директор.</w:t>
      </w:r>
    </w:p>
    <w:p w:rsidR="00346CD1" w:rsidRDefault="00346CD1" w:rsidP="00346CD1"/>
    <w:p w:rsidR="00346CD1" w:rsidRDefault="00346CD1" w:rsidP="00346CD1">
      <w:r>
        <w:t xml:space="preserve">4.4. Органом громадського самоврядування вечірньої школи є загальні збори (конференція) її колективу, що скликаються не </w:t>
      </w:r>
      <w:proofErr w:type="gramStart"/>
      <w:r>
        <w:t>р</w:t>
      </w:r>
      <w:proofErr w:type="gramEnd"/>
      <w:r>
        <w:t>ідше одного разу на рік.</w:t>
      </w:r>
    </w:p>
    <w:p w:rsidR="00346CD1" w:rsidRDefault="00346CD1" w:rsidP="00346CD1"/>
    <w:p w:rsidR="00346CD1" w:rsidRDefault="00346CD1" w:rsidP="00346CD1">
      <w:r>
        <w:t xml:space="preserve">4.5. У вечірній школі за </w:t>
      </w:r>
      <w:proofErr w:type="gramStart"/>
      <w:r>
        <w:t>р</w:t>
      </w:r>
      <w:proofErr w:type="gramEnd"/>
      <w:r>
        <w:t>ішенням загальних зборів (конференції) можуть створюватися і діяти рада закладу, діяльність якої регулюється його статутом, а також піклувальна рада, учнівський комітет, батьківський комітет, методичні об'єднання, комісії, асоціації.</w:t>
      </w:r>
    </w:p>
    <w:p w:rsidR="00346CD1" w:rsidRDefault="00346CD1" w:rsidP="00346CD1"/>
    <w:p w:rsidR="00346CD1" w:rsidRDefault="00346CD1" w:rsidP="00346CD1">
      <w:r>
        <w:t xml:space="preserve">V. </w:t>
      </w:r>
      <w:proofErr w:type="gramStart"/>
      <w:r>
        <w:t>Матер</w:t>
      </w:r>
      <w:proofErr w:type="gramEnd"/>
      <w:r>
        <w:t>іально-технічна база та фінансово-господарська діяльність</w:t>
      </w:r>
    </w:p>
    <w:p w:rsidR="00346CD1" w:rsidRDefault="00346CD1" w:rsidP="00346CD1"/>
    <w:p w:rsidR="00346CD1" w:rsidRDefault="00346CD1" w:rsidP="00346CD1">
      <w:r>
        <w:t>5.1. Матеріально-технічна база вечірньої школи включає буді</w:t>
      </w:r>
      <w:proofErr w:type="gramStart"/>
      <w:r>
        <w:t>вл</w:t>
      </w:r>
      <w:proofErr w:type="gramEnd"/>
      <w:r>
        <w:t>і, споруди, землю, комунікації, обладнання, транспортні засоби, службове житло, інші матеріальні цінності, вартість яких відображено у балансі.</w:t>
      </w:r>
    </w:p>
    <w:p w:rsidR="00346CD1" w:rsidRDefault="00346CD1" w:rsidP="00346CD1"/>
    <w:p w:rsidR="00346CD1" w:rsidRDefault="00346CD1" w:rsidP="00346CD1">
      <w:r>
        <w:t xml:space="preserve">5.2. Майно, закріплене за державною або комунальною вечірньою школою, належить закладу на правах </w:t>
      </w:r>
      <w:proofErr w:type="gramStart"/>
      <w:r>
        <w:t>оперативного</w:t>
      </w:r>
      <w:proofErr w:type="gramEnd"/>
      <w:r>
        <w:t xml:space="preserve"> управління та не може бути вилученим у нього, якщо інше не передбачено законодавством.</w:t>
      </w:r>
    </w:p>
    <w:p w:rsidR="00346CD1" w:rsidRDefault="00346CD1" w:rsidP="00346CD1"/>
    <w:p w:rsidR="00346CD1" w:rsidRDefault="00346CD1" w:rsidP="00346CD1">
      <w:r>
        <w:t xml:space="preserve">5.3. Вечірня школа має право згідно із законодавством придбавати та орендувати необхідне обладнання та інші матеріальні ресурси, користуватися послугами </w:t>
      </w:r>
      <w:proofErr w:type="gramStart"/>
      <w:r>
        <w:t>п</w:t>
      </w:r>
      <w:proofErr w:type="gramEnd"/>
      <w:r>
        <w:t>ідприємств, установ, організацій та фізичних осіб, фінансувати за рахунок власних коштів заходи, що сприяють поліпшенню соціально-побутових умов працівників закладу.</w:t>
      </w:r>
    </w:p>
    <w:p w:rsidR="00346CD1" w:rsidRDefault="00346CD1" w:rsidP="00346CD1"/>
    <w:p w:rsidR="00346CD1" w:rsidRDefault="00346CD1" w:rsidP="00346CD1">
      <w:r>
        <w:t>5.4. Фінансування вечірньої школи здійснюється її засновником (власником) або уповноваженим ним органом відповідно до законодавства.</w:t>
      </w:r>
    </w:p>
    <w:p w:rsidR="00346CD1" w:rsidRDefault="00346CD1" w:rsidP="00346CD1"/>
    <w:p w:rsidR="00346CD1" w:rsidRDefault="00346CD1" w:rsidP="00346CD1">
      <w:r>
        <w:lastRenderedPageBreak/>
        <w:t xml:space="preserve">5.5. Фінансово-господарська діяльність вечірньої школи проводиться відповідно до Бюджетного кодексу України, Законів </w:t>
      </w:r>
      <w:proofErr w:type="gramStart"/>
      <w:r>
        <w:t>Укра</w:t>
      </w:r>
      <w:proofErr w:type="gramEnd"/>
      <w:r>
        <w:t>їни "Про освіту", "Про загальну середню освіту" та інших нормативно-правових актів.</w:t>
      </w:r>
    </w:p>
    <w:p w:rsidR="00346CD1" w:rsidRDefault="00346CD1" w:rsidP="00346CD1"/>
    <w:p w:rsidR="00346CD1" w:rsidRDefault="00346CD1" w:rsidP="00346CD1">
      <w:r>
        <w:t>5.6. Джерелами фінансування вечірньої школи</w:t>
      </w:r>
      <w:proofErr w:type="gramStart"/>
      <w:r>
        <w:t xml:space="preserve"> є:</w:t>
      </w:r>
      <w:proofErr w:type="gramEnd"/>
    </w:p>
    <w:p w:rsidR="00346CD1" w:rsidRDefault="00346CD1" w:rsidP="00346CD1">
      <w:r>
        <w:t>кошти відповідного бюджету (для державних та комунальних закладів) у розмі</w:t>
      </w:r>
      <w:proofErr w:type="gramStart"/>
      <w:r>
        <w:t>р</w:t>
      </w:r>
      <w:proofErr w:type="gramEnd"/>
      <w:r>
        <w:t>і, передбаченому нормативами фінансування загальної середньої освіти для забезпечення навчального процесу в обсязі, визначеному Державним стандартом загальної середньої освіти;</w:t>
      </w:r>
    </w:p>
    <w:p w:rsidR="00346CD1" w:rsidRDefault="00346CD1" w:rsidP="00346CD1">
      <w:r>
        <w:t xml:space="preserve">кошти фізичних, юридичних </w:t>
      </w:r>
      <w:proofErr w:type="gramStart"/>
      <w:r>
        <w:t>осіб</w:t>
      </w:r>
      <w:proofErr w:type="gramEnd"/>
      <w:r>
        <w:t xml:space="preserve"> (для приватних закладів);</w:t>
      </w:r>
    </w:p>
    <w:p w:rsidR="00346CD1" w:rsidRDefault="00346CD1" w:rsidP="00346CD1">
      <w:r>
        <w:t>кошти, отримані за надання платних послуг;</w:t>
      </w:r>
    </w:p>
    <w:p w:rsidR="00346CD1" w:rsidRDefault="00346CD1" w:rsidP="00346CD1">
      <w:r>
        <w:t xml:space="preserve">доходи від реалізації продукції навчально-виробничих майстерень, навчально-дослідних ділянок, </w:t>
      </w:r>
      <w:proofErr w:type="gramStart"/>
      <w:r>
        <w:t>п</w:t>
      </w:r>
      <w:proofErr w:type="gramEnd"/>
      <w:r>
        <w:t>ідсобних господарств, від передачі в оренду приміщень, споруд, обладнання;</w:t>
      </w:r>
    </w:p>
    <w:p w:rsidR="00346CD1" w:rsidRDefault="00346CD1" w:rsidP="00346CD1">
      <w:r>
        <w:t>кредити банків (для приватних закладів);</w:t>
      </w:r>
    </w:p>
    <w:p w:rsidR="00346CD1" w:rsidRDefault="00346CD1" w:rsidP="00346CD1">
      <w:r>
        <w:t xml:space="preserve">благодійні внески юридичних та фізичних </w:t>
      </w:r>
      <w:proofErr w:type="gramStart"/>
      <w:r>
        <w:t>осіб</w:t>
      </w:r>
      <w:proofErr w:type="gramEnd"/>
      <w:r>
        <w:t>;</w:t>
      </w:r>
    </w:p>
    <w:p w:rsidR="00346CD1" w:rsidRDefault="00346CD1" w:rsidP="00346CD1">
      <w:r>
        <w:t>інші джерела, не заборонені законодавством.</w:t>
      </w:r>
    </w:p>
    <w:p w:rsidR="00346CD1" w:rsidRDefault="00346CD1" w:rsidP="00346CD1"/>
    <w:p w:rsidR="00346CD1" w:rsidRDefault="00346CD1" w:rsidP="00346CD1">
      <w:r>
        <w:t xml:space="preserve">5.7. Порядок діловодства і бухгалтерського </w:t>
      </w:r>
      <w:proofErr w:type="gramStart"/>
      <w:r>
        <w:t>обл</w:t>
      </w:r>
      <w:proofErr w:type="gramEnd"/>
      <w:r>
        <w:t>іку у вечірній школі визначається законодавством та нормативно-правовими актами МОНмолодьспорту.</w:t>
      </w:r>
    </w:p>
    <w:p w:rsidR="00346CD1" w:rsidRDefault="00346CD1" w:rsidP="00346CD1"/>
    <w:p w:rsidR="00346CD1" w:rsidRDefault="00346CD1" w:rsidP="00346CD1">
      <w:r>
        <w:t xml:space="preserve">За </w:t>
      </w:r>
      <w:proofErr w:type="gramStart"/>
      <w:r>
        <w:t>р</w:t>
      </w:r>
      <w:proofErr w:type="gramEnd"/>
      <w:r>
        <w:t>ішенням засновника (власника) навчального закладу бухгалтерський облік може здійснюватися самостійно або через централізовану бухгалтерію.</w:t>
      </w:r>
    </w:p>
    <w:p w:rsidR="00346CD1" w:rsidRDefault="00346CD1" w:rsidP="00346CD1"/>
    <w:p w:rsidR="00346CD1" w:rsidRDefault="00346CD1" w:rsidP="00346CD1">
      <w:r>
        <w:t xml:space="preserve">5.8. Вечірня школа має право згідно із законодавством придбавати та орендувати необхідне обладнання та інші матеріальні ресурси, користуватися послугами </w:t>
      </w:r>
      <w:proofErr w:type="gramStart"/>
      <w:r>
        <w:t>п</w:t>
      </w:r>
      <w:proofErr w:type="gramEnd"/>
      <w:r>
        <w:t>ідприємств, установ, організацій та фізичних осіб, фінансувати за рахунок власних коштів заходи, що сприяють поліпшенню соціально-побутових умов працівників закладу.</w:t>
      </w:r>
    </w:p>
    <w:p w:rsidR="00346CD1" w:rsidRDefault="00346CD1" w:rsidP="00346CD1"/>
    <w:p w:rsidR="00346CD1" w:rsidRDefault="00346CD1" w:rsidP="00346CD1">
      <w:r>
        <w:t>5.9. Звітність про діяльність вечірньої школи ведеться відповідно до законодавства.</w:t>
      </w:r>
    </w:p>
    <w:p w:rsidR="00346CD1" w:rsidRDefault="00346CD1" w:rsidP="00346CD1"/>
    <w:p w:rsidR="00346CD1" w:rsidRDefault="00346CD1" w:rsidP="00346CD1">
      <w:r>
        <w:t xml:space="preserve">5.10. Штатний розпис вечірньої школи державної чи комунальної форми власності встановлюється відповідним органом управління освітою на </w:t>
      </w:r>
      <w:proofErr w:type="gramStart"/>
      <w:r>
        <w:t>п</w:t>
      </w:r>
      <w:proofErr w:type="gramEnd"/>
      <w:r>
        <w:t>ідставі Типових штатних нормативів, затверджених в установленому законодавством порядку.</w:t>
      </w:r>
    </w:p>
    <w:p w:rsidR="00346CD1" w:rsidRDefault="00346CD1" w:rsidP="00346CD1"/>
    <w:p w:rsidR="00346CD1" w:rsidRDefault="00346CD1" w:rsidP="00346CD1">
      <w:r>
        <w:lastRenderedPageBreak/>
        <w:t>5.11. Штатні розписи приватних вечірніх шкіл встановлюються засновником (власником).</w:t>
      </w:r>
    </w:p>
    <w:p w:rsidR="00346CD1" w:rsidRDefault="00346CD1" w:rsidP="00346CD1"/>
    <w:p w:rsidR="00346CD1" w:rsidRDefault="00346CD1" w:rsidP="00346CD1">
      <w:r>
        <w:t xml:space="preserve">5.12. Вечірня школа має право укладати угоди про співробітництво з професійно-технічними та вищими навчальними закладами, науковими установами, </w:t>
      </w:r>
      <w:proofErr w:type="gramStart"/>
      <w:r>
        <w:t>п</w:t>
      </w:r>
      <w:proofErr w:type="gramEnd"/>
      <w:r>
        <w:t>ідприємствами, організаціями.</w:t>
      </w:r>
    </w:p>
    <w:p w:rsidR="00346CD1" w:rsidRDefault="00346CD1" w:rsidP="00346CD1"/>
    <w:p w:rsidR="00346CD1" w:rsidRDefault="00346CD1" w:rsidP="00346CD1">
      <w:r>
        <w:t>VI. Контроль за діяльністю вечірньої школи</w:t>
      </w:r>
    </w:p>
    <w:p w:rsidR="00346CD1" w:rsidRDefault="00346CD1" w:rsidP="00346CD1"/>
    <w:p w:rsidR="00346CD1" w:rsidRDefault="00346CD1" w:rsidP="00346CD1">
      <w:r>
        <w:t xml:space="preserve">6.1. Державний контроль за діяльністю вечірніх шкіл здійснюють МОНмолодьспорт, місцеві органи виконавчої влади, органи місцевого самоврядування та </w:t>
      </w:r>
      <w:proofErr w:type="gramStart"/>
      <w:r>
        <w:t>п</w:t>
      </w:r>
      <w:proofErr w:type="gramEnd"/>
      <w:r>
        <w:t>ідпорядковані їм органи управління освітою.</w:t>
      </w:r>
    </w:p>
    <w:p w:rsidR="00346CD1" w:rsidRDefault="00346CD1" w:rsidP="00346CD1"/>
    <w:p w:rsidR="00346CD1" w:rsidRDefault="00346CD1" w:rsidP="00346CD1">
      <w:r>
        <w:t xml:space="preserve">6.2. Основною формою державного контролю за діяльністю вечірньої школи є державна атестація закладу, яка проводиться не </w:t>
      </w:r>
      <w:proofErr w:type="gramStart"/>
      <w:r>
        <w:t>р</w:t>
      </w:r>
      <w:proofErr w:type="gramEnd"/>
      <w:r>
        <w:t>ідше ніж один раз на десять років у порядку, встановленому законодавством.</w:t>
      </w:r>
    </w:p>
    <w:p w:rsidR="00346CD1" w:rsidRDefault="00346CD1" w:rsidP="00346CD1"/>
    <w:p w:rsidR="00346CD1" w:rsidRDefault="00346CD1" w:rsidP="00346CD1">
      <w:r>
        <w:t xml:space="preserve">6.3. </w:t>
      </w:r>
      <w:proofErr w:type="gramStart"/>
      <w:r>
        <w:t>У пер</w:t>
      </w:r>
      <w:proofErr w:type="gramEnd"/>
      <w:r>
        <w:t>іод між атестацією проводяться перевірки (інспектування) вечірньої школи з питань, пов'язаних з навчально-виховною діяльністю. Змі</w:t>
      </w:r>
      <w:proofErr w:type="gramStart"/>
      <w:r>
        <w:t>ст</w:t>
      </w:r>
      <w:proofErr w:type="gramEnd"/>
      <w:r>
        <w:t>, види і періодичність таких перевірок визначаються залежно від стану навчально-виховної роботи, але не частіше як два рази на рік.</w:t>
      </w:r>
    </w:p>
    <w:p w:rsidR="00346CD1" w:rsidRDefault="00346CD1" w:rsidP="00346CD1"/>
    <w:p w:rsidR="00346CD1" w:rsidRDefault="00346CD1" w:rsidP="00346CD1">
      <w:proofErr w:type="gramStart"/>
      <w:r>
        <w:t>Перев</w:t>
      </w:r>
      <w:proofErr w:type="gramEnd"/>
      <w:r>
        <w:t>ірки з питань, не пов'язаних з навчально-виховною роботою закладу, проводяться його засновником (власником) відповідно до законодавства.</w:t>
      </w:r>
    </w:p>
    <w:p w:rsidR="00346CD1" w:rsidRDefault="00346CD1" w:rsidP="00346CD1"/>
    <w:p w:rsidR="00346CD1" w:rsidRDefault="00346CD1" w:rsidP="00346CD1">
      <w:r>
        <w:t>Директор департаменту</w:t>
      </w:r>
    </w:p>
    <w:p w:rsidR="00346CD1" w:rsidRDefault="00346CD1" w:rsidP="00346CD1">
      <w:r>
        <w:t xml:space="preserve"> загальної середньої</w:t>
      </w:r>
    </w:p>
    <w:p w:rsidR="00552D08" w:rsidRPr="00346CD1" w:rsidRDefault="00346CD1" w:rsidP="00346CD1">
      <w:r>
        <w:t xml:space="preserve"> та дошкільної освіти О.В. Єресько</w:t>
      </w:r>
      <w:bookmarkStart w:id="0" w:name="_GoBack"/>
      <w:bookmarkEnd w:id="0"/>
    </w:p>
    <w:sectPr w:rsidR="00552D08" w:rsidRPr="0034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07"/>
    <w:rsid w:val="0009201A"/>
    <w:rsid w:val="00115F34"/>
    <w:rsid w:val="00184B12"/>
    <w:rsid w:val="00231586"/>
    <w:rsid w:val="002362CD"/>
    <w:rsid w:val="00236A5A"/>
    <w:rsid w:val="003071CF"/>
    <w:rsid w:val="00346CD1"/>
    <w:rsid w:val="003A56FC"/>
    <w:rsid w:val="00552D08"/>
    <w:rsid w:val="007944CE"/>
    <w:rsid w:val="007D64F4"/>
    <w:rsid w:val="007E7B50"/>
    <w:rsid w:val="00916F6A"/>
    <w:rsid w:val="00B77A5D"/>
    <w:rsid w:val="00D82C07"/>
    <w:rsid w:val="00E34F9C"/>
    <w:rsid w:val="00E52641"/>
    <w:rsid w:val="00E9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2014-01-08T07:19:00Z</dcterms:created>
  <dcterms:modified xsi:type="dcterms:W3CDTF">2014-01-08T07:19:00Z</dcterms:modified>
</cp:coreProperties>
</file>